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0ADFA" w14:textId="77777777" w:rsidR="00B7726B" w:rsidRDefault="00B7726B">
      <w:pPr>
        <w:pStyle w:val="Topptekst"/>
        <w:tabs>
          <w:tab w:val="clear" w:pos="4536"/>
          <w:tab w:val="clear" w:pos="9072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629"/>
        <w:gridCol w:w="60"/>
        <w:gridCol w:w="385"/>
        <w:gridCol w:w="454"/>
        <w:gridCol w:w="720"/>
        <w:gridCol w:w="352"/>
        <w:gridCol w:w="389"/>
        <w:gridCol w:w="1123"/>
        <w:gridCol w:w="335"/>
        <w:gridCol w:w="513"/>
        <w:gridCol w:w="171"/>
        <w:gridCol w:w="1181"/>
        <w:gridCol w:w="444"/>
        <w:gridCol w:w="1409"/>
        <w:gridCol w:w="674"/>
        <w:gridCol w:w="464"/>
      </w:tblGrid>
      <w:tr w:rsidR="00B7726B" w14:paraId="19FF5DAA" w14:textId="77777777">
        <w:trPr>
          <w:cantSplit/>
        </w:trPr>
        <w:tc>
          <w:tcPr>
            <w:tcW w:w="21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1F2DB4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Kommune:</w:t>
            </w:r>
          </w:p>
        </w:tc>
        <w:tc>
          <w:tcPr>
            <w:tcW w:w="873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0294316" w14:textId="77777777" w:rsidR="00B7726B" w:rsidRDefault="00D97D25" w:rsidP="004D5EA8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8E660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D5EA8">
              <w:rPr>
                <w:rFonts w:ascii="Arial" w:hAnsi="Arial" w:cs="Arial"/>
              </w:rPr>
              <w:t> </w:t>
            </w:r>
            <w:r w:rsidR="004D5EA8">
              <w:rPr>
                <w:rFonts w:ascii="Arial" w:hAnsi="Arial" w:cs="Arial"/>
              </w:rPr>
              <w:t> </w:t>
            </w:r>
            <w:r w:rsidR="004D5EA8">
              <w:rPr>
                <w:rFonts w:ascii="Arial" w:hAnsi="Arial" w:cs="Arial"/>
              </w:rPr>
              <w:t> </w:t>
            </w:r>
            <w:r w:rsidR="004D5EA8">
              <w:rPr>
                <w:rFonts w:ascii="Arial" w:hAnsi="Arial" w:cs="Arial"/>
              </w:rPr>
              <w:t> </w:t>
            </w:r>
            <w:r w:rsidR="004D5EA8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B7726B" w14:paraId="7815BE98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4B8FED9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7726B" w14:paraId="00D35558" w14:textId="77777777">
        <w:trPr>
          <w:cantSplit/>
        </w:trPr>
        <w:tc>
          <w:tcPr>
            <w:tcW w:w="469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53DBF7B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7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CE7D209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447182F4" w14:textId="77777777" w:rsidR="00B7726B" w:rsidRPr="0021684A" w:rsidRDefault="002900EE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16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 søknad om tillatelse til handel med pyroteknisk vare skal saksbehandlingsfristen som nevnt i tjenesteloven § 11 første ledd være 2 måneder. </w:t>
            </w:r>
            <w:r w:rsidR="008E6607" w:rsidRPr="00216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Søknaden sendes det lokale brannvesen, og må være innsendt innen </w:t>
            </w:r>
            <w:r w:rsidRPr="0021684A">
              <w:rPr>
                <w:rFonts w:ascii="Arial" w:hAnsi="Arial" w:cs="Arial"/>
                <w:b/>
                <w:bCs/>
                <w:sz w:val="22"/>
                <w:szCs w:val="22"/>
              </w:rPr>
              <w:t>1.mai</w:t>
            </w:r>
            <w:r w:rsidR="008E6607" w:rsidRPr="002168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 salgsåret.</w:t>
            </w:r>
          </w:p>
          <w:p w14:paraId="51B9A2C1" w14:textId="77777777" w:rsidR="00B7726B" w:rsidRPr="0021684A" w:rsidRDefault="008E6607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1684A">
              <w:rPr>
                <w:rFonts w:ascii="Arial" w:hAnsi="Arial" w:cs="Arial"/>
                <w:b/>
                <w:bCs/>
                <w:sz w:val="22"/>
                <w:szCs w:val="22"/>
              </w:rPr>
              <w:t>Salg til forbruker er kun tillatt i tiden 27. – 31. desember.</w:t>
            </w:r>
          </w:p>
          <w:p w14:paraId="59A5B754" w14:textId="77777777" w:rsidR="00B7726B" w:rsidRPr="0021684A" w:rsidRDefault="00B7726B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76FCF6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  <w:tr w:rsidR="00B7726B" w14:paraId="606D8C07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7DBAA1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7726B" w14:paraId="0BBBE37B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A1D02B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Opplysninger fra søker:</w:t>
            </w:r>
          </w:p>
        </w:tc>
      </w:tr>
      <w:tr w:rsidR="00B7726B" w14:paraId="5FD23CD2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12A1B4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B7726B" w14:paraId="1262C03D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743A9A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1) Forretningens navn: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48F8F884" w14:textId="77777777" w:rsidR="00B7726B" w:rsidRDefault="00D97D25" w:rsidP="0061138D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0" w:name="Tekst4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7726B" w14:paraId="499FDEDB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75A74B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76CDEDC8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356615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Forretningens adresse: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99E408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B7726B" w14:paraId="79C3FED0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27FA8E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113520FF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F135A9C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3) Forretningens telefonnr.</w:t>
            </w:r>
          </w:p>
        </w:tc>
        <w:tc>
          <w:tcPr>
            <w:tcW w:w="27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48805FC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5A835F" w14:textId="77777777" w:rsidR="00B7726B" w:rsidRDefault="008E6607" w:rsidP="000B2214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4) </w:t>
            </w:r>
            <w:r w:rsidR="000B2214">
              <w:rPr>
                <w:rFonts w:ascii="Arial" w:hAnsi="Arial" w:cs="Arial"/>
                <w:sz w:val="20"/>
              </w:rPr>
              <w:t>E – post</w:t>
            </w:r>
          </w:p>
        </w:tc>
        <w:tc>
          <w:tcPr>
            <w:tcW w:w="303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86E796E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B7726B" w14:paraId="25170DFE" w14:textId="77777777">
        <w:trPr>
          <w:cantSplit/>
        </w:trPr>
        <w:tc>
          <w:tcPr>
            <w:tcW w:w="1091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E3F7FCF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34A54316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8086B8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5) Ansvarshavende</w:t>
            </w:r>
            <w:r w:rsidR="004571AA">
              <w:rPr>
                <w:rFonts w:ascii="Arial" w:hAnsi="Arial" w:cs="Arial"/>
                <w:sz w:val="20"/>
              </w:rPr>
              <w:t xml:space="preserve"> </w:t>
            </w:r>
            <w:r w:rsidR="004571AA" w:rsidRPr="004571AA">
              <w:rPr>
                <w:rFonts w:ascii="Arial" w:hAnsi="Arial" w:cs="Arial"/>
                <w:sz w:val="16"/>
                <w:szCs w:val="16"/>
              </w:rPr>
              <w:t>(særskilt utpekt person)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DBCF238" w14:textId="77777777" w:rsidR="00B7726B" w:rsidRDefault="00D97D25" w:rsidP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4" w:name="Tekst8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="00464241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  <w:bookmarkStart w:id="5" w:name="Tekst16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  <w:r w:rsidR="00464241">
              <w:rPr>
                <w:rFonts w:ascii="Arial" w:hAnsi="Arial" w:cs="Arial"/>
                <w:sz w:val="20"/>
              </w:rPr>
              <w:t xml:space="preserve">                                                               </w:t>
            </w:r>
          </w:p>
        </w:tc>
      </w:tr>
      <w:tr w:rsidR="00B7726B" w14:paraId="3FA27E95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0B61C8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6B317BD" w14:textId="77777777" w:rsidR="00B7726B" w:rsidRPr="004571AA" w:rsidRDefault="008E6607" w:rsidP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(må fysisk være tilstede i </w:t>
            </w:r>
            <w:r w:rsidR="004571AA">
              <w:rPr>
                <w:rFonts w:ascii="Arial" w:hAnsi="Arial" w:cs="Arial"/>
                <w:sz w:val="16"/>
              </w:rPr>
              <w:t>handelslokalet eller på salgsstedet</w:t>
            </w:r>
            <w:r>
              <w:rPr>
                <w:rFonts w:ascii="Arial" w:hAnsi="Arial" w:cs="Arial"/>
                <w:sz w:val="16"/>
              </w:rPr>
              <w:t>)</w:t>
            </w:r>
            <w:r w:rsidR="00464241">
              <w:rPr>
                <w:rFonts w:ascii="Arial" w:hAnsi="Arial" w:cs="Arial"/>
                <w:sz w:val="16"/>
              </w:rPr>
              <w:t xml:space="preserve">    (</w:t>
            </w:r>
            <w:r w:rsidR="004571AA">
              <w:rPr>
                <w:rFonts w:ascii="Arial" w:hAnsi="Arial" w:cs="Arial"/>
                <w:sz w:val="16"/>
              </w:rPr>
              <w:t>handels</w:t>
            </w:r>
            <w:r w:rsidR="00464241">
              <w:rPr>
                <w:rFonts w:ascii="Arial" w:hAnsi="Arial" w:cs="Arial"/>
                <w:sz w:val="16"/>
              </w:rPr>
              <w:t>sertifikatsnr fra NB</w:t>
            </w:r>
            <w:r w:rsidR="004571AA">
              <w:rPr>
                <w:rFonts w:ascii="Arial" w:hAnsi="Arial" w:cs="Arial"/>
                <w:sz w:val="16"/>
              </w:rPr>
              <w:t>F</w:t>
            </w:r>
            <w:r w:rsidR="00464241">
              <w:rPr>
                <w:rFonts w:ascii="Arial" w:hAnsi="Arial" w:cs="Arial"/>
                <w:sz w:val="16"/>
              </w:rPr>
              <w:t xml:space="preserve">)  </w:t>
            </w:r>
          </w:p>
        </w:tc>
      </w:tr>
      <w:tr w:rsidR="00B7726B" w14:paraId="343C98F9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DEFA8F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6) Stedfortreder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03F3763" w14:textId="77777777" w:rsidR="00B7726B" w:rsidRDefault="00D97D25" w:rsidP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  <w:r w:rsidR="008E6607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  <w:bookmarkStart w:id="7" w:name="Tekst17"/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  <w:r w:rsidR="008E660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B7726B" w14:paraId="1FA4F15E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C5514A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CC4CA4" w14:textId="77777777" w:rsidR="00B7726B" w:rsidRDefault="008E6607" w:rsidP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(må fysisk væ</w:t>
            </w:r>
            <w:r w:rsidR="00464241">
              <w:rPr>
                <w:rFonts w:ascii="Arial" w:hAnsi="Arial" w:cs="Arial"/>
                <w:sz w:val="16"/>
              </w:rPr>
              <w:t xml:space="preserve">re tilstede ved ansvarshavendes </w:t>
            </w:r>
            <w:r>
              <w:rPr>
                <w:rFonts w:ascii="Arial" w:hAnsi="Arial" w:cs="Arial"/>
                <w:sz w:val="16"/>
              </w:rPr>
              <w:t>fravær)</w:t>
            </w:r>
            <w:r w:rsidR="00464241">
              <w:rPr>
                <w:rFonts w:ascii="Arial" w:hAnsi="Arial" w:cs="Arial"/>
                <w:sz w:val="16"/>
              </w:rPr>
              <w:t xml:space="preserve">   </w:t>
            </w:r>
            <w:r w:rsidR="004571AA">
              <w:rPr>
                <w:rFonts w:ascii="Arial" w:hAnsi="Arial" w:cs="Arial"/>
                <w:sz w:val="16"/>
              </w:rPr>
              <w:t xml:space="preserve">            </w:t>
            </w:r>
            <w:r w:rsidR="00464241">
              <w:rPr>
                <w:rFonts w:ascii="Arial" w:hAnsi="Arial" w:cs="Arial"/>
                <w:sz w:val="16"/>
              </w:rPr>
              <w:t>(</w:t>
            </w:r>
            <w:r w:rsidR="004571AA">
              <w:rPr>
                <w:rFonts w:ascii="Arial" w:hAnsi="Arial" w:cs="Arial"/>
                <w:sz w:val="16"/>
              </w:rPr>
              <w:t>handels</w:t>
            </w:r>
            <w:r w:rsidR="00464241">
              <w:rPr>
                <w:rFonts w:ascii="Arial" w:hAnsi="Arial" w:cs="Arial"/>
                <w:sz w:val="16"/>
              </w:rPr>
              <w:t>sertifikatsnr fra NB</w:t>
            </w:r>
            <w:r w:rsidR="004571AA">
              <w:rPr>
                <w:rFonts w:ascii="Arial" w:hAnsi="Arial" w:cs="Arial"/>
                <w:sz w:val="16"/>
              </w:rPr>
              <w:t>F</w:t>
            </w:r>
            <w:r w:rsidR="00464241">
              <w:rPr>
                <w:rFonts w:ascii="Arial" w:hAnsi="Arial" w:cs="Arial"/>
                <w:sz w:val="16"/>
              </w:rPr>
              <w:t xml:space="preserve">)  </w:t>
            </w:r>
          </w:p>
        </w:tc>
      </w:tr>
      <w:tr w:rsidR="00B7726B" w14:paraId="0842719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CC690F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7) Varetype </w:t>
            </w:r>
            <w:r w:rsidRPr="004571AA">
              <w:rPr>
                <w:rFonts w:ascii="Arial" w:hAnsi="Arial" w:cs="Arial"/>
                <w:sz w:val="16"/>
                <w:szCs w:val="16"/>
              </w:rPr>
              <w:t>(Fyrverkeri-klasse)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E729FB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B7726B" w14:paraId="31C53D82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0CFE9A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5905C19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E29F231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A3D03BE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23FA54B5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D56184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8) Maksimum vekt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AF51E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Brutto: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66A7CF5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487CA0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Netto:</w:t>
            </w:r>
          </w:p>
        </w:tc>
        <w:tc>
          <w:tcPr>
            <w:tcW w:w="165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7DE1D3BF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854D7B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697FEE1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0623E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5D119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036721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8158F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1432D5F2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DE75DF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9) Oppbevaringsmåte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05CD3B6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1" w:name="Tekst13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B7726B" w14:paraId="482AC100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D465CCF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F635E5F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2282F03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AA07164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B7726B" w14:paraId="20FF66F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3AF544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10) Salgssted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FE00A7F" w14:textId="77777777" w:rsidR="00B7726B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 w:rsidR="008E660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 w:rsidR="008E660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B7726B" w14:paraId="1CF6E104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1E718C" w14:textId="77777777" w:rsidR="00B7726B" w:rsidRDefault="00B7726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7F6AA7B" w14:textId="77777777" w:rsidR="00B7726B" w:rsidRDefault="008E6607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(Dette vises også med skisse på side 2)</w:t>
            </w:r>
          </w:p>
        </w:tc>
      </w:tr>
      <w:tr w:rsidR="004571AA" w14:paraId="313144BC" w14:textId="77777777" w:rsidTr="0021684A">
        <w:trPr>
          <w:cantSplit/>
        </w:trPr>
        <w:tc>
          <w:tcPr>
            <w:tcW w:w="83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6231B80" w14:textId="77777777" w:rsidR="004571AA" w:rsidRDefault="004571AA" w:rsidP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11) Dersom søker ikke har handelssertifikat må kvittering for kurspåmelding hos NBF vedlegges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4BE2D2CE" w14:textId="77777777" w:rsidR="004571AA" w:rsidRDefault="004571A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1684A">
              <w:rPr>
                <w:rFonts w:ascii="Arial" w:hAnsi="Arial" w:cs="Arial"/>
                <w:sz w:val="20"/>
              </w:rPr>
              <w:t>Vedlegg nr:</w:t>
            </w:r>
          </w:p>
        </w:tc>
        <w:bookmarkStart w:id="13" w:name="Tekst3"/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0E23" w14:textId="77777777" w:rsidR="004571AA" w:rsidRPr="004571AA" w:rsidRDefault="00D97D25" w:rsidP="004A08AB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  <w:sz w:val="20"/>
              </w:rPr>
            </w:pPr>
            <w:r w:rsidRPr="004571AA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="004571AA" w:rsidRPr="004571AA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4571AA">
              <w:rPr>
                <w:rFonts w:ascii="Arial" w:hAnsi="Arial" w:cs="Arial"/>
                <w:bCs/>
                <w:sz w:val="20"/>
              </w:rPr>
            </w:r>
            <w:r w:rsidRPr="004571AA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571AA" w:rsidRPr="004571A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571AA" w:rsidRPr="004571A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571AA" w:rsidRPr="004571A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571AA" w:rsidRPr="004571A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="004571AA" w:rsidRPr="004571AA"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4571AA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4571AA" w14:paraId="6ED5B2C5" w14:textId="77777777" w:rsidTr="004571AA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A26A8FA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2D6001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C8D065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F77DA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53CB369F" w14:textId="77777777" w:rsidTr="0021684A">
        <w:trPr>
          <w:cantSplit/>
        </w:trPr>
        <w:tc>
          <w:tcPr>
            <w:tcW w:w="833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73821D6" w14:textId="77777777" w:rsidR="002741C2" w:rsidRDefault="004571A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12) Firmaattest fra Foretaksregisteret vedlegges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14:paraId="5F76C25E" w14:textId="77777777" w:rsidR="004571AA" w:rsidRDefault="004571A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21684A">
              <w:rPr>
                <w:rFonts w:ascii="Arial" w:hAnsi="Arial" w:cs="Arial"/>
                <w:sz w:val="20"/>
              </w:rPr>
              <w:t>Vedlegg nr: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0B6FC1" w14:textId="77777777" w:rsidR="004571AA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4" w:name="Tekst2"/>
            <w:r w:rsidR="004571AA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20"/>
              </w:rPr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4571A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</w:p>
        </w:tc>
      </w:tr>
      <w:tr w:rsidR="004571AA" w14:paraId="7EBCBDD8" w14:textId="77777777" w:rsidTr="004571AA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FB671A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AF1529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B68A9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7B0005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747BD049" w14:textId="77777777">
        <w:trPr>
          <w:cantSplit/>
        </w:trPr>
        <w:tc>
          <w:tcPr>
            <w:tcW w:w="25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CBF564" w14:textId="77777777" w:rsidR="004571AA" w:rsidRDefault="004571AA" w:rsidP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13) Ny søknad </w:t>
            </w:r>
            <w:r w:rsidRPr="0021684A">
              <w:rPr>
                <w:rFonts w:ascii="Arial" w:hAnsi="Arial" w:cs="Arial"/>
                <w:sz w:val="16"/>
                <w:szCs w:val="16"/>
              </w:rPr>
              <w:t>(sett kryss)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1091C2CA" w14:textId="77777777" w:rsidR="004571AA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Avmerking1"/>
            <w:r w:rsidR="004571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26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EA8178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Fornyet søknad </w:t>
            </w:r>
            <w:r w:rsidRPr="0021684A">
              <w:rPr>
                <w:rFonts w:ascii="Arial" w:hAnsi="Arial" w:cs="Arial"/>
                <w:sz w:val="16"/>
                <w:szCs w:val="16"/>
              </w:rPr>
              <w:t>(sett kryss)</w:t>
            </w:r>
          </w:p>
        </w:tc>
        <w:tc>
          <w:tcPr>
            <w:tcW w:w="52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75BA60" w14:textId="77777777" w:rsidR="004571AA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Avmerking2"/>
            <w:r w:rsidR="004571AA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4571AA" w14:paraId="0ADA85AA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CF27170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2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F6A55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1B14E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6BC7BD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27A4C793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4682BA" w14:textId="77777777" w:rsidR="004571AA" w:rsidRDefault="004571AA" w:rsidP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14) Søkers vareleverandør</w:t>
            </w: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8120DB6" w14:textId="77777777" w:rsidR="004571AA" w:rsidRDefault="00D97D25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7" w:name="Tekst15"/>
            <w:r w:rsidR="004571AA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4571AA">
              <w:rPr>
                <w:rFonts w:ascii="Arial" w:hAnsi="Arial" w:cs="Arial"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noProof/>
                <w:sz w:val="20"/>
              </w:rPr>
              <w:t> </w:t>
            </w:r>
            <w:r w:rsidR="004571AA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4571AA" w14:paraId="36AB316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891EAD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</w:tcPr>
          <w:p w14:paraId="626ACF9A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66FA748A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93B3FB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/>
            <w:tcBorders>
              <w:left w:val="nil"/>
              <w:right w:val="nil"/>
            </w:tcBorders>
          </w:tcPr>
          <w:p w14:paraId="1D6C836B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7D982E29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55B5B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</w:tcPr>
          <w:p w14:paraId="4028F051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5428C01A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2FD9D3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0C4421B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Søkers underskrift og stempel</w:t>
            </w:r>
          </w:p>
        </w:tc>
      </w:tr>
      <w:tr w:rsidR="004571AA" w14:paraId="1B05647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A5E8B6C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817903D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571AA" w14:paraId="6418E212" w14:textId="77777777">
        <w:trPr>
          <w:cantSplit/>
          <w:trHeight w:val="1930"/>
        </w:trPr>
        <w:tc>
          <w:tcPr>
            <w:tcW w:w="10912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38EC80E0" w14:textId="77777777" w:rsidR="004571AA" w:rsidRDefault="004571A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For tillatelsen gjelder følgende vilkår, jfr. 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Forskrift av 26. juni 2002 om håndtering av eksplosjonsfarlig stoff § </w:t>
            </w:r>
            <w:r w:rsidR="0021684A">
              <w:rPr>
                <w:rFonts w:ascii="Arial" w:hAnsi="Arial" w:cs="Arial"/>
                <w:i/>
                <w:iCs/>
                <w:sz w:val="20"/>
              </w:rPr>
              <w:t>9</w:t>
            </w:r>
            <w:r>
              <w:rPr>
                <w:rFonts w:ascii="Arial" w:hAnsi="Arial" w:cs="Arial"/>
                <w:i/>
                <w:iCs/>
                <w:sz w:val="20"/>
              </w:rPr>
              <w:t>-</w:t>
            </w:r>
            <w:r w:rsidR="0021684A">
              <w:rPr>
                <w:rFonts w:ascii="Arial" w:hAnsi="Arial" w:cs="Arial"/>
                <w:i/>
                <w:iCs/>
                <w:sz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</w:rPr>
              <w:t>:</w:t>
            </w:r>
          </w:p>
        </w:tc>
      </w:tr>
      <w:tr w:rsidR="004571AA" w14:paraId="56875F65" w14:textId="77777777">
        <w:trPr>
          <w:cantSplit/>
        </w:trPr>
        <w:tc>
          <w:tcPr>
            <w:tcW w:w="10912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29A5BE6F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6599094C" w14:textId="77777777">
        <w:trPr>
          <w:cantSplit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6392F0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Søknad innvilget den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108D495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14:paraId="2AD0385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</w:t>
            </w:r>
          </w:p>
        </w:tc>
        <w:tc>
          <w:tcPr>
            <w:tcW w:w="6785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110E1DC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5D508EA5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B0696AE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14:paraId="06CF6489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7317BF0C" w14:textId="77777777">
        <w:trPr>
          <w:cantSplit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D369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Tillatelsen er gyldig til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CA43937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/>
            <w:tcBorders>
              <w:left w:val="nil"/>
              <w:right w:val="nil"/>
            </w:tcBorders>
          </w:tcPr>
          <w:p w14:paraId="0333BE4A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45D646EE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0928F8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vMerge/>
            <w:tcBorders>
              <w:left w:val="nil"/>
              <w:right w:val="nil"/>
            </w:tcBorders>
          </w:tcPr>
          <w:p w14:paraId="07759B5F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38B25409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6BF3E0" w14:textId="77777777" w:rsidR="004571AA" w:rsidRDefault="0021684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  <w:r>
              <w:rPr>
                <w:sz w:val="16"/>
                <w:szCs w:val="16"/>
              </w:rPr>
              <w:t xml:space="preserve">*NBF står for Norsk brannvernforening </w:t>
            </w:r>
          </w:p>
        </w:tc>
        <w:tc>
          <w:tcPr>
            <w:tcW w:w="7137" w:type="dxa"/>
            <w:gridSpan w:val="11"/>
            <w:vMerge/>
            <w:tcBorders>
              <w:left w:val="nil"/>
              <w:bottom w:val="single" w:sz="8" w:space="0" w:color="auto"/>
              <w:right w:val="nil"/>
            </w:tcBorders>
          </w:tcPr>
          <w:p w14:paraId="7077A2ED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</w:tr>
      <w:tr w:rsidR="004571AA" w14:paraId="3982231B" w14:textId="77777777">
        <w:trPr>
          <w:cantSplit/>
        </w:trPr>
        <w:tc>
          <w:tcPr>
            <w:tcW w:w="37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4EB383" w14:textId="77777777" w:rsidR="004571AA" w:rsidRDefault="004571AA" w:rsidP="0021684A">
            <w:pPr>
              <w:pStyle w:val="Top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137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6249850D" w14:textId="77777777" w:rsidR="004571AA" w:rsidRDefault="004571AA">
            <w:pPr>
              <w:pStyle w:val="Toppteks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Brannsjefens underskrift og stempel</w:t>
            </w:r>
          </w:p>
        </w:tc>
      </w:tr>
    </w:tbl>
    <w:p w14:paraId="5089A56A" w14:textId="77777777" w:rsidR="000B2214" w:rsidRDefault="008E6607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sz w:val="22"/>
        </w:rPr>
      </w:pPr>
      <w:r>
        <w:br w:type="page"/>
      </w:r>
      <w:r>
        <w:rPr>
          <w:rFonts w:ascii="Arial" w:hAnsi="Arial" w:cs="Arial"/>
          <w:b/>
          <w:bCs/>
          <w:sz w:val="22"/>
        </w:rPr>
        <w:lastRenderedPageBreak/>
        <w:t>Skisse over salgssted:</w:t>
      </w:r>
    </w:p>
    <w:sectPr w:rsidR="000B2214" w:rsidSect="00B7726B">
      <w:headerReference w:type="first" r:id="rId8"/>
      <w:footerReference w:type="first" r:id="rId9"/>
      <w:type w:val="continuous"/>
      <w:pgSz w:w="11906" w:h="16838" w:code="9"/>
      <w:pgMar w:top="454" w:right="567" w:bottom="340" w:left="567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76BD" w14:textId="77777777" w:rsidR="00FF4B12" w:rsidRDefault="00FF4B12">
      <w:r>
        <w:separator/>
      </w:r>
    </w:p>
  </w:endnote>
  <w:endnote w:type="continuationSeparator" w:id="0">
    <w:p w14:paraId="23BB4907" w14:textId="77777777" w:rsidR="00FF4B12" w:rsidRDefault="00FF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one Sans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123E" w14:textId="77777777" w:rsidR="004A08AB" w:rsidRDefault="004A08AB">
    <w:pPr>
      <w:pStyle w:val="Bunntekst"/>
      <w:rPr>
        <w:rFonts w:ascii="Arial" w:hAnsi="Arial" w:cs="Arial"/>
        <w:sz w:val="16"/>
      </w:rPr>
    </w:pPr>
    <w:r>
      <w:rPr>
        <w:rFonts w:ascii="Arial" w:hAnsi="Arial" w:cs="Arial"/>
        <w:b/>
        <w:bCs/>
        <w:sz w:val="20"/>
      </w:rPr>
      <w:t xml:space="preserve">HR-125 </w:t>
    </w:r>
    <w:r>
      <w:rPr>
        <w:rFonts w:ascii="Arial" w:hAnsi="Arial" w:cs="Arial"/>
        <w:sz w:val="16"/>
      </w:rPr>
      <w:t>Revidert 03/11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BAED8" w14:textId="77777777" w:rsidR="00FF4B12" w:rsidRDefault="00FF4B12">
      <w:r>
        <w:separator/>
      </w:r>
    </w:p>
  </w:footnote>
  <w:footnote w:type="continuationSeparator" w:id="0">
    <w:p w14:paraId="51F1A291" w14:textId="77777777" w:rsidR="00FF4B12" w:rsidRDefault="00FF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2336"/>
      <w:gridCol w:w="4876"/>
    </w:tblGrid>
    <w:tr w:rsidR="004A08AB" w14:paraId="3FF5CBB7" w14:textId="77777777">
      <w:tc>
        <w:tcPr>
          <w:tcW w:w="3686" w:type="dxa"/>
          <w:vAlign w:val="center"/>
        </w:tcPr>
        <w:p w14:paraId="4768D55A" w14:textId="77777777" w:rsidR="004A08AB" w:rsidRDefault="004A08AB"/>
      </w:tc>
      <w:tc>
        <w:tcPr>
          <w:tcW w:w="2336" w:type="dxa"/>
        </w:tcPr>
        <w:p w14:paraId="1BCDCAA5" w14:textId="77777777" w:rsidR="004A08AB" w:rsidRDefault="004A08AB">
          <w:pPr>
            <w:rPr>
              <w:rFonts w:ascii="Arial" w:hAnsi="Arial"/>
            </w:rPr>
          </w:pPr>
        </w:p>
      </w:tc>
      <w:tc>
        <w:tcPr>
          <w:tcW w:w="4876" w:type="dxa"/>
          <w:vAlign w:val="bottom"/>
        </w:tcPr>
        <w:p w14:paraId="40E3D377" w14:textId="77777777" w:rsidR="004A08AB" w:rsidRDefault="004A08AB">
          <w:pPr>
            <w:rPr>
              <w:rFonts w:ascii="Arial" w:hAnsi="Arial"/>
              <w:b/>
              <w:i/>
              <w:sz w:val="32"/>
            </w:rPr>
          </w:pPr>
        </w:p>
        <w:p w14:paraId="7F34468E" w14:textId="77777777" w:rsidR="004A08AB" w:rsidRPr="000B2214" w:rsidRDefault="004A08AB">
          <w:pPr>
            <w:jc w:val="right"/>
            <w:rPr>
              <w:rFonts w:ascii="Arial" w:hAnsi="Arial"/>
              <w:b/>
              <w:iCs/>
              <w:sz w:val="32"/>
              <w:szCs w:val="32"/>
            </w:rPr>
          </w:pPr>
          <w:r w:rsidRPr="000B2214">
            <w:rPr>
              <w:rFonts w:ascii="Arial" w:hAnsi="Arial"/>
              <w:b/>
              <w:iCs/>
              <w:sz w:val="32"/>
              <w:szCs w:val="32"/>
            </w:rPr>
            <w:t>Søknad om tillatelse</w:t>
          </w:r>
        </w:p>
        <w:p w14:paraId="1383BCFC" w14:textId="77777777" w:rsidR="004A08AB" w:rsidRPr="000B2214" w:rsidRDefault="004A08AB">
          <w:pPr>
            <w:jc w:val="right"/>
            <w:rPr>
              <w:rFonts w:ascii="Arial" w:hAnsi="Arial"/>
              <w:sz w:val="20"/>
              <w:szCs w:val="20"/>
            </w:rPr>
          </w:pPr>
          <w:r w:rsidRPr="000B2214">
            <w:rPr>
              <w:rFonts w:ascii="Arial" w:hAnsi="Arial"/>
              <w:b/>
              <w:iCs/>
              <w:sz w:val="20"/>
              <w:szCs w:val="20"/>
            </w:rPr>
            <w:t>til handel med pyroteknisk vare til kommunen</w:t>
          </w:r>
        </w:p>
      </w:tc>
    </w:tr>
  </w:tbl>
  <w:p w14:paraId="5394FFD9" w14:textId="77777777" w:rsidR="004A08AB" w:rsidRDefault="004A08A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F21"/>
    <w:multiLevelType w:val="hybridMultilevel"/>
    <w:tmpl w:val="50683786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97B15"/>
    <w:multiLevelType w:val="hybridMultilevel"/>
    <w:tmpl w:val="8AD0D19C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30DFA"/>
    <w:multiLevelType w:val="hybridMultilevel"/>
    <w:tmpl w:val="F57A0398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94334"/>
    <w:multiLevelType w:val="hybridMultilevel"/>
    <w:tmpl w:val="11344C18"/>
    <w:lvl w:ilvl="0" w:tplc="0414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583735">
    <w:abstractNumId w:val="1"/>
  </w:num>
  <w:num w:numId="2" w16cid:durableId="25374918">
    <w:abstractNumId w:val="3"/>
  </w:num>
  <w:num w:numId="3" w16cid:durableId="1318994709">
    <w:abstractNumId w:val="0"/>
  </w:num>
  <w:num w:numId="4" w16cid:durableId="12898159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1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12"/>
    <w:rsid w:val="000B2214"/>
    <w:rsid w:val="000B3798"/>
    <w:rsid w:val="00197178"/>
    <w:rsid w:val="0021684A"/>
    <w:rsid w:val="002741C2"/>
    <w:rsid w:val="002900EE"/>
    <w:rsid w:val="00295148"/>
    <w:rsid w:val="003D35DB"/>
    <w:rsid w:val="00443B8C"/>
    <w:rsid w:val="004571AA"/>
    <w:rsid w:val="00464241"/>
    <w:rsid w:val="004A08AB"/>
    <w:rsid w:val="004D5EA8"/>
    <w:rsid w:val="006064B8"/>
    <w:rsid w:val="0061138D"/>
    <w:rsid w:val="00676FF4"/>
    <w:rsid w:val="008E6607"/>
    <w:rsid w:val="00950A0C"/>
    <w:rsid w:val="00A42A40"/>
    <w:rsid w:val="00AD1382"/>
    <w:rsid w:val="00B7726B"/>
    <w:rsid w:val="00CE281C"/>
    <w:rsid w:val="00D97D25"/>
    <w:rsid w:val="00F94EC5"/>
    <w:rsid w:val="00FF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f9"/>
    </o:shapedefaults>
    <o:shapelayout v:ext="edit">
      <o:idmap v:ext="edit" data="2"/>
    </o:shapelayout>
  </w:shapeDefaults>
  <w:decimalSymbol w:val=","/>
  <w:listSeparator w:val=";"/>
  <w14:docId w14:val="6C62620D"/>
  <w15:chartTrackingRefBased/>
  <w15:docId w15:val="{4BE8B01E-043E-4BBE-BCF0-6D818B2C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26B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7726B"/>
    <w:pPr>
      <w:keepNext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Overskrift2">
    <w:name w:val="heading 2"/>
    <w:basedOn w:val="Normal"/>
    <w:next w:val="Normal"/>
    <w:qFormat/>
    <w:rsid w:val="00B7726B"/>
    <w:pPr>
      <w:keepNext/>
      <w:spacing w:line="230" w:lineRule="atLeast"/>
      <w:outlineLvl w:val="1"/>
    </w:pPr>
    <w:rPr>
      <w:rFonts w:ascii="Arial" w:hAnsi="Arial" w:cs="Arial"/>
      <w:b/>
      <w:bCs/>
      <w:sz w:val="18"/>
      <w:szCs w:val="20"/>
    </w:rPr>
  </w:style>
  <w:style w:type="paragraph" w:styleId="Overskrift3">
    <w:name w:val="heading 3"/>
    <w:basedOn w:val="Normal"/>
    <w:next w:val="Normal"/>
    <w:qFormat/>
    <w:rsid w:val="00B7726B"/>
    <w:pPr>
      <w:keepNext/>
      <w:autoSpaceDE w:val="0"/>
      <w:autoSpaceDN w:val="0"/>
      <w:adjustRightInd w:val="0"/>
      <w:outlineLvl w:val="2"/>
    </w:pPr>
    <w:rPr>
      <w:rFonts w:ascii="Stone Sans" w:hAnsi="Stone Sans"/>
      <w:b/>
      <w:bCs/>
      <w:sz w:val="20"/>
    </w:rPr>
  </w:style>
  <w:style w:type="paragraph" w:styleId="Overskrift4">
    <w:name w:val="heading 4"/>
    <w:basedOn w:val="Normal"/>
    <w:next w:val="Normal"/>
    <w:qFormat/>
    <w:rsid w:val="00B7726B"/>
    <w:pPr>
      <w:keepNext/>
      <w:autoSpaceDE w:val="0"/>
      <w:autoSpaceDN w:val="0"/>
      <w:adjustRightInd w:val="0"/>
      <w:outlineLvl w:val="3"/>
    </w:pPr>
    <w:rPr>
      <w:rFonts w:ascii="Stone Sans" w:hAnsi="Stone Sans"/>
      <w:sz w:val="18"/>
      <w:szCs w:val="18"/>
      <w:u w:val="singl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7726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7726B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semiHidden/>
    <w:rsid w:val="00B7726B"/>
    <w:pPr>
      <w:spacing w:line="230" w:lineRule="atLeast"/>
    </w:pPr>
    <w:rPr>
      <w:rFonts w:ascii="Arial" w:hAnsi="Arial" w:cs="Arial"/>
      <w:color w:val="FD002D"/>
      <w:sz w:val="20"/>
      <w:szCs w:val="20"/>
    </w:rPr>
  </w:style>
  <w:style w:type="paragraph" w:styleId="Brdtekst2">
    <w:name w:val="Body Text 2"/>
    <w:basedOn w:val="Normal"/>
    <w:semiHidden/>
    <w:rsid w:val="00B7726B"/>
    <w:pPr>
      <w:spacing w:line="230" w:lineRule="atLeast"/>
    </w:pPr>
    <w:rPr>
      <w:rFonts w:ascii="Arial" w:hAnsi="Arial" w:cs="Arial"/>
      <w:sz w:val="20"/>
      <w:szCs w:val="20"/>
    </w:rPr>
  </w:style>
  <w:style w:type="paragraph" w:styleId="Brdtekst3">
    <w:name w:val="Body Text 3"/>
    <w:basedOn w:val="Normal"/>
    <w:semiHidden/>
    <w:rsid w:val="00B7726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</w:pPr>
    <w:rPr>
      <w:rFonts w:ascii="Arial" w:hAnsi="Arial" w:cs="Arial"/>
      <w:color w:val="0D329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etilk\Downloads\salg_fyrverkeri_soknad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6890E-F8ED-498D-8F4C-42244FA42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salg_fyrverkeri_soknadsskjema</Template>
  <TotalTime>1</TotalTime>
  <Pages>2</Pages>
  <Words>323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Identifikasjon</vt:lpstr>
    </vt:vector>
  </TitlesOfParts>
  <Company>Direktoratet for brann- og eksplosjonsvern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Identifikasjon</dc:title>
  <dc:subject/>
  <dc:creator>Kjetil Kristiansen</dc:creator>
  <cp:keywords/>
  <cp:lastModifiedBy>Kjetil Kristiansen</cp:lastModifiedBy>
  <cp:revision>1</cp:revision>
  <cp:lastPrinted>2002-09-02T09:20:00Z</cp:lastPrinted>
  <dcterms:created xsi:type="dcterms:W3CDTF">2022-12-20T11:57:00Z</dcterms:created>
  <dcterms:modified xsi:type="dcterms:W3CDTF">2022-12-20T11:58:00Z</dcterms:modified>
</cp:coreProperties>
</file>